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1"/>
          <w:szCs w:val="11"/>
        </w:rPr>
      </w:pP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245BB" w:rsidRDefault="00542545">
      <w:pPr>
        <w:spacing w:before="39"/>
        <w:ind w:left="232"/>
        <w:rPr>
          <w:b/>
          <w:sz w:val="28"/>
          <w:szCs w:val="28"/>
        </w:rPr>
      </w:pPr>
      <w:r>
        <w:rPr>
          <w:b/>
          <w:color w:val="FF0000"/>
          <w:sz w:val="32"/>
          <w:szCs w:val="32"/>
          <w:u w:val="single"/>
        </w:rPr>
        <w:t>Estágio Supervisionado - Próximos Passos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28"/>
          <w:szCs w:val="28"/>
        </w:rPr>
        <w:t>(</w:t>
      </w:r>
      <w:r>
        <w:rPr>
          <w:b/>
          <w:color w:val="FF0000"/>
          <w:sz w:val="24"/>
          <w:szCs w:val="24"/>
        </w:rPr>
        <w:t>por ordem de execução</w:t>
      </w:r>
      <w:r>
        <w:rPr>
          <w:b/>
          <w:color w:val="FF0000"/>
          <w:sz w:val="28"/>
          <w:szCs w:val="28"/>
        </w:rPr>
        <w:t>)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4"/>
          <w:szCs w:val="14"/>
        </w:rPr>
      </w:pPr>
    </w:p>
    <w:p w:rsidR="00B245BB" w:rsidRDefault="005425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  <w:tab w:val="left" w:pos="660"/>
        </w:tabs>
        <w:spacing w:before="98" w:line="280" w:lineRule="auto"/>
        <w:ind w:right="221"/>
        <w:jc w:val="both"/>
        <w:rPr>
          <w:b/>
          <w:color w:val="000000"/>
        </w:rPr>
      </w:pPr>
      <w:r>
        <w:rPr>
          <w:b/>
          <w:color w:val="000000"/>
        </w:rPr>
        <w:t xml:space="preserve">Para quem foi aprovado com recebimento do </w:t>
      </w:r>
      <w:r>
        <w:rPr>
          <w:b/>
          <w:color w:val="000000"/>
          <w:u w:val="single"/>
        </w:rPr>
        <w:t>auxílio financeiro</w:t>
      </w:r>
      <w:r>
        <w:rPr>
          <w:b/>
          <w:color w:val="000000"/>
        </w:rPr>
        <w:t xml:space="preserve"> para o Estágio Supervisionado de Ensino do PAE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p w:rsidR="00B245BB" w:rsidRDefault="00542545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952" w:right="218" w:hanging="36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 xml:space="preserve">1º. </w:t>
      </w:r>
      <w:r>
        <w:rPr>
          <w:b/>
          <w:color w:val="000000"/>
          <w:sz w:val="24"/>
          <w:szCs w:val="24"/>
        </w:rPr>
        <w:t>Abrir</w:t>
      </w:r>
      <w:proofErr w:type="gramEnd"/>
      <w:r>
        <w:rPr>
          <w:b/>
          <w:color w:val="000000"/>
          <w:sz w:val="24"/>
          <w:szCs w:val="24"/>
        </w:rPr>
        <w:t xml:space="preserve"> conta simples, no Banco do Brasil, sem vínculo com Caderneta de Poupança, utilizando CPF próprio (a conta deverá ter um único</w:t>
      </w:r>
      <w:r>
        <w:rPr>
          <w:b/>
          <w:color w:val="000000"/>
        </w:rPr>
        <w:t xml:space="preserve"> titular</w:t>
      </w:r>
      <w:r>
        <w:rPr>
          <w:b/>
          <w:color w:val="000000"/>
          <w:sz w:val="24"/>
          <w:szCs w:val="24"/>
        </w:rPr>
        <w:t>). Em seguida, informe por e-mail (</w:t>
      </w:r>
      <w:r>
        <w:rPr>
          <w:b/>
          <w:color w:val="0000FF"/>
          <w:sz w:val="24"/>
          <w:szCs w:val="24"/>
        </w:rPr>
        <w:t>pae.fflch@usp.br</w:t>
      </w:r>
      <w:r>
        <w:rPr>
          <w:b/>
          <w:color w:val="000000"/>
          <w:sz w:val="24"/>
          <w:szCs w:val="24"/>
        </w:rPr>
        <w:t xml:space="preserve">): </w:t>
      </w:r>
      <w:r>
        <w:rPr>
          <w:b/>
          <w:color w:val="000000"/>
          <w:sz w:val="24"/>
          <w:szCs w:val="24"/>
          <w:u w:val="single"/>
        </w:rPr>
        <w:t>nome completo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nº USP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nº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da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conta corrente</w:t>
      </w:r>
      <w:r>
        <w:rPr>
          <w:b/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  <w:u w:val="single"/>
        </w:rPr>
        <w:t>nº e nome da agên</w:t>
      </w:r>
      <w:r>
        <w:rPr>
          <w:b/>
          <w:color w:val="000000"/>
          <w:sz w:val="24"/>
          <w:szCs w:val="24"/>
          <w:u w:val="single"/>
        </w:rPr>
        <w:t>cia bancária</w:t>
      </w:r>
      <w:r>
        <w:rPr>
          <w:b/>
          <w:color w:val="000000"/>
          <w:sz w:val="24"/>
          <w:szCs w:val="24"/>
        </w:rPr>
        <w:t>, para que possamos fazer o cadastro possibilitando assim o recebimento do valor correspondente ao benefício;</w:t>
      </w:r>
    </w:p>
    <w:p w:rsidR="00B245BB" w:rsidRDefault="00542545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952" w:right="218" w:hanging="36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a)</w:t>
      </w:r>
      <w:r>
        <w:rPr>
          <w:b/>
          <w:color w:val="000000"/>
          <w:sz w:val="24"/>
          <w:szCs w:val="24"/>
        </w:rPr>
        <w:t xml:space="preserve"> Quem</w:t>
      </w:r>
      <w:proofErr w:type="gramEnd"/>
      <w:r>
        <w:rPr>
          <w:b/>
          <w:color w:val="000000"/>
          <w:sz w:val="24"/>
          <w:szCs w:val="24"/>
        </w:rPr>
        <w:t xml:space="preserve"> nunca estagiou no PAE: necessário informar a conta corrente para imprimir o termo </w:t>
      </w:r>
    </w:p>
    <w:p w:rsidR="00B245BB" w:rsidRDefault="00542545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952" w:right="218" w:hanging="36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b)</w:t>
      </w:r>
      <w:r>
        <w:rPr>
          <w:b/>
          <w:color w:val="000000"/>
          <w:sz w:val="24"/>
          <w:szCs w:val="24"/>
        </w:rPr>
        <w:t xml:space="preserve"> Quem</w:t>
      </w:r>
      <w:proofErr w:type="gramEnd"/>
      <w:r>
        <w:rPr>
          <w:b/>
          <w:color w:val="000000"/>
          <w:sz w:val="24"/>
          <w:szCs w:val="24"/>
        </w:rPr>
        <w:t xml:space="preserve"> estagiou no PAE anteriormente e não</w:t>
      </w:r>
      <w:r>
        <w:rPr>
          <w:b/>
          <w:color w:val="000000"/>
          <w:sz w:val="24"/>
          <w:szCs w:val="24"/>
        </w:rPr>
        <w:t xml:space="preserve"> mudou a conta: o termo estará disponível para impressão.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952" w:right="218" w:hanging="360"/>
        <w:jc w:val="both"/>
        <w:rPr>
          <w:b/>
          <w:color w:val="000000"/>
          <w:sz w:val="24"/>
          <w:szCs w:val="24"/>
        </w:rPr>
      </w:pPr>
    </w:p>
    <w:p w:rsidR="00B245BB" w:rsidRDefault="00542545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952" w:right="218" w:hanging="36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 xml:space="preserve">2º. </w:t>
      </w:r>
      <w:r>
        <w:rPr>
          <w:b/>
          <w:color w:val="000000"/>
          <w:sz w:val="24"/>
          <w:szCs w:val="24"/>
        </w:rPr>
        <w:t>Acesse</w:t>
      </w:r>
      <w:proofErr w:type="gramEnd"/>
      <w:r>
        <w:rPr>
          <w:b/>
          <w:color w:val="000000"/>
          <w:sz w:val="24"/>
          <w:szCs w:val="24"/>
        </w:rPr>
        <w:t xml:space="preserve"> o Janus – PAE, confira seus dados e, estando tudo correto e atualizado, envie o Termo de Compromisso assinado apenas no campo </w:t>
      </w:r>
      <w:r>
        <w:rPr>
          <w:b/>
          <w:color w:val="000000"/>
          <w:sz w:val="24"/>
          <w:szCs w:val="24"/>
          <w:u w:val="single"/>
        </w:rPr>
        <w:t>Estagiário</w:t>
      </w:r>
      <w:r>
        <w:rPr>
          <w:b/>
          <w:color w:val="000000"/>
          <w:sz w:val="24"/>
          <w:szCs w:val="24"/>
        </w:rPr>
        <w:t xml:space="preserve"> para o e-mail pae.fflch@usp.br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2"/>
          <w:szCs w:val="12"/>
        </w:rPr>
      </w:pP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7"/>
          <w:szCs w:val="37"/>
        </w:rPr>
      </w:pPr>
    </w:p>
    <w:p w:rsidR="00B245BB" w:rsidRDefault="005425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80" w:lineRule="auto"/>
        <w:ind w:right="218" w:hanging="286"/>
        <w:rPr>
          <w:b/>
          <w:color w:val="000000"/>
        </w:rPr>
      </w:pPr>
      <w:r>
        <w:rPr>
          <w:b/>
          <w:color w:val="000000"/>
        </w:rPr>
        <w:t xml:space="preserve">Para você que foi aprovado como </w:t>
      </w:r>
      <w:r>
        <w:rPr>
          <w:b/>
          <w:color w:val="000000"/>
          <w:u w:val="single"/>
        </w:rPr>
        <w:t>voluntário</w:t>
      </w:r>
      <w:r>
        <w:rPr>
          <w:b/>
          <w:color w:val="000000"/>
        </w:rPr>
        <w:t xml:space="preserve"> (sem recebimento do</w:t>
      </w:r>
      <w:r>
        <w:rPr>
          <w:b/>
          <w:color w:val="000000"/>
          <w:u w:val="single"/>
        </w:rPr>
        <w:t xml:space="preserve"> auxílio financeiro)</w:t>
      </w:r>
      <w:r>
        <w:rPr>
          <w:b/>
          <w:color w:val="000000"/>
        </w:rPr>
        <w:t xml:space="preserve"> para o Estágio Supervisionado de Ensino do PAE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3"/>
          <w:szCs w:val="33"/>
        </w:rPr>
      </w:pPr>
    </w:p>
    <w:p w:rsidR="00B245BB" w:rsidRDefault="00542545">
      <w:pPr>
        <w:ind w:left="472"/>
        <w:rPr>
          <w:b/>
        </w:rPr>
        <w:sectPr w:rsidR="00B245BB">
          <w:headerReference w:type="default" r:id="rId8"/>
          <w:footerReference w:type="default" r:id="rId9"/>
          <w:pgSz w:w="11910" w:h="17070"/>
          <w:pgMar w:top="1700" w:right="680" w:bottom="1860" w:left="620" w:header="471" w:footer="1672" w:gutter="0"/>
          <w:pgNumType w:start="1"/>
          <w:cols w:space="720"/>
        </w:sectPr>
      </w:pPr>
      <w:r>
        <w:rPr>
          <w:b/>
        </w:rPr>
        <w:t>Envie o Termo de Compromisso de acordo com o item 2º acima.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245BB" w:rsidRDefault="00542545">
      <w:pPr>
        <w:pStyle w:val="Ttulo2"/>
        <w:spacing w:before="98"/>
        <w:ind w:left="1706"/>
        <w:rPr>
          <w:color w:val="FF0000"/>
          <w:u w:val="single"/>
        </w:rPr>
      </w:pPr>
      <w:r>
        <w:rPr>
          <w:color w:val="FF0000"/>
          <w:u w:val="single"/>
        </w:rPr>
        <w:t>Controle de frequência para o Estágio Supervisionado:</w:t>
      </w:r>
    </w:p>
    <w:p w:rsidR="00B245BB" w:rsidRDefault="00B245BB">
      <w:pPr>
        <w:pStyle w:val="Ttulo2"/>
        <w:spacing w:before="98"/>
        <w:ind w:left="1706"/>
      </w:pPr>
    </w:p>
    <w:p w:rsidR="00B245BB" w:rsidRDefault="0054254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242" w:line="278" w:lineRule="auto"/>
        <w:ind w:right="87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confirmação da frequência deve ser feita pelo supervisor enquanto durar o Estágio;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B245BB" w:rsidRDefault="0054254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confirmação da frequência, entre os dias </w:t>
      </w:r>
      <w:r>
        <w:rPr>
          <w:b/>
          <w:color w:val="000000"/>
          <w:sz w:val="24"/>
          <w:szCs w:val="24"/>
          <w:u w:val="single"/>
        </w:rPr>
        <w:t>20 e 24 de cada mês</w:t>
      </w:r>
      <w:r>
        <w:rPr>
          <w:b/>
          <w:color w:val="000000"/>
          <w:sz w:val="24"/>
          <w:szCs w:val="24"/>
        </w:rPr>
        <w:t xml:space="preserve"> (impreterivelmente), será enviada para o e-mail </w:t>
      </w:r>
      <w:hyperlink r:id="rId10">
        <w:r>
          <w:rPr>
            <w:b/>
            <w:color w:val="0000FF"/>
            <w:sz w:val="24"/>
            <w:szCs w:val="24"/>
            <w:u w:val="single"/>
          </w:rPr>
          <w:t>pae.fflch@usp.br</w:t>
        </w:r>
      </w:hyperlink>
      <w:r>
        <w:rPr>
          <w:b/>
          <w:color w:val="000000"/>
          <w:sz w:val="24"/>
          <w:szCs w:val="24"/>
        </w:rPr>
        <w:t>. Se não houver confirmação da frequência o estagiário não fará jus ao recebimento da Bolsa naquele mês. Ocorrendo uma 2ª incidên</w:t>
      </w:r>
      <w:r>
        <w:rPr>
          <w:b/>
          <w:color w:val="000000"/>
          <w:sz w:val="24"/>
          <w:szCs w:val="24"/>
        </w:rPr>
        <w:t xml:space="preserve">cia, o </w:t>
      </w:r>
      <w:r>
        <w:rPr>
          <w:b/>
          <w:sz w:val="24"/>
          <w:szCs w:val="24"/>
        </w:rPr>
        <w:t>Auxílio</w:t>
      </w:r>
      <w:r>
        <w:rPr>
          <w:b/>
          <w:color w:val="000000"/>
          <w:sz w:val="24"/>
          <w:szCs w:val="24"/>
        </w:rPr>
        <w:t xml:space="preserve"> será definitivamente cancelado.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6"/>
          <w:szCs w:val="36"/>
        </w:rPr>
      </w:pPr>
    </w:p>
    <w:p w:rsidR="00B245BB" w:rsidRDefault="00542545" w:rsidP="00DA099B">
      <w:pPr>
        <w:pStyle w:val="Ttulo2"/>
      </w:pPr>
      <w:r>
        <w:rPr>
          <w:color w:val="FF0000"/>
          <w:u w:val="single"/>
        </w:rPr>
        <w:t xml:space="preserve">Dispensa do Estágio Supervisionado de (1ª e 2ª </w:t>
      </w:r>
      <w:proofErr w:type="spellStart"/>
      <w:r>
        <w:rPr>
          <w:color w:val="FF0000"/>
          <w:u w:val="single"/>
        </w:rPr>
        <w:t>estapas</w:t>
      </w:r>
      <w:proofErr w:type="spellEnd"/>
      <w:r>
        <w:rPr>
          <w:color w:val="FF0000"/>
          <w:u w:val="single"/>
        </w:rPr>
        <w:t>)</w:t>
      </w:r>
    </w:p>
    <w:p w:rsidR="00B245BB" w:rsidRDefault="00542545">
      <w:pPr>
        <w:pBdr>
          <w:top w:val="nil"/>
          <w:left w:val="nil"/>
          <w:bottom w:val="nil"/>
          <w:right w:val="nil"/>
          <w:between w:val="nil"/>
        </w:pBdr>
        <w:spacing w:before="255" w:line="278" w:lineRule="auto"/>
        <w:ind w:left="232" w:right="22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 alunos, bolsistas da CAPES, poderão ser dispensados do PAE (1ª e 2ª Etapas) quando, dentro do período do curso, comprovar o exercício de docência em Instituição de Ensino Superior.</w:t>
      </w:r>
    </w:p>
    <w:p w:rsidR="00B245BB" w:rsidRDefault="00542545">
      <w:pPr>
        <w:pBdr>
          <w:top w:val="nil"/>
          <w:left w:val="nil"/>
          <w:bottom w:val="nil"/>
          <w:right w:val="nil"/>
          <w:between w:val="nil"/>
        </w:pBdr>
        <w:spacing w:before="200" w:line="280" w:lineRule="auto"/>
        <w:ind w:left="232" w:right="21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Para isso, o aluno deve trazer uma </w:t>
      </w:r>
      <w:r>
        <w:rPr>
          <w:b/>
          <w:color w:val="000000"/>
          <w:sz w:val="24"/>
          <w:szCs w:val="24"/>
          <w:u w:val="single"/>
        </w:rPr>
        <w:t>solicitação de dispensa</w:t>
      </w:r>
      <w:r>
        <w:rPr>
          <w:b/>
          <w:color w:val="000000"/>
          <w:sz w:val="24"/>
          <w:szCs w:val="24"/>
        </w:rPr>
        <w:t xml:space="preserve">, dirigido à Coordenadora do PAE-FFLCH, Profa. Dra. Cláudia Consuelo Amigo Pino, acompanhado de uma </w:t>
      </w:r>
      <w:r>
        <w:rPr>
          <w:b/>
          <w:color w:val="000000"/>
          <w:sz w:val="24"/>
          <w:szCs w:val="24"/>
          <w:u w:val="single"/>
        </w:rPr>
        <w:t>Declaração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da Instituição</w:t>
      </w:r>
      <w:r>
        <w:rPr>
          <w:b/>
          <w:color w:val="000000"/>
          <w:sz w:val="24"/>
          <w:szCs w:val="24"/>
        </w:rPr>
        <w:t>, que comprove sua atuação na docência, com os seguintes pré-requisitos mínimos:</w:t>
      </w:r>
    </w:p>
    <w:p w:rsidR="00B245BB" w:rsidRDefault="005425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</w:tabs>
        <w:spacing w:before="193"/>
        <w:ind w:hanging="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Alunos de Mestrado: comprovar, pelo menos, 1 semes</w:t>
      </w:r>
      <w:r>
        <w:rPr>
          <w:b/>
          <w:color w:val="000000"/>
          <w:sz w:val="24"/>
          <w:szCs w:val="24"/>
        </w:rPr>
        <w:t>tre como docente;</w:t>
      </w:r>
    </w:p>
    <w:p w:rsidR="00B245BB" w:rsidRDefault="005425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245"/>
        <w:ind w:left="536" w:hanging="30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Alunos de Doutorado: comprovar, pelo menos 2 semestres como docente.</w:t>
      </w:r>
    </w:p>
    <w:p w:rsidR="00B245BB" w:rsidRDefault="00542545">
      <w:pPr>
        <w:pStyle w:val="Ttulo2"/>
        <w:spacing w:before="249"/>
        <w:ind w:left="4706" w:right="4695"/>
        <w:jc w:val="center"/>
      </w:pPr>
      <w:r>
        <w:rPr>
          <w:color w:val="FF0000"/>
        </w:rPr>
        <w:t>Atenção!</w:t>
      </w:r>
    </w:p>
    <w:p w:rsidR="00B245BB" w:rsidRDefault="00542545">
      <w:pPr>
        <w:pBdr>
          <w:top w:val="nil"/>
          <w:left w:val="nil"/>
          <w:bottom w:val="nil"/>
          <w:right w:val="nil"/>
          <w:between w:val="nil"/>
        </w:pBdr>
        <w:spacing w:before="255" w:line="278" w:lineRule="auto"/>
        <w:ind w:left="232" w:right="224" w:firstLine="708"/>
        <w:jc w:val="both"/>
        <w:rPr>
          <w:b/>
          <w:color w:val="000000"/>
          <w:sz w:val="24"/>
          <w:szCs w:val="24"/>
        </w:rPr>
        <w:sectPr w:rsidR="00B245BB">
          <w:pgSz w:w="11910" w:h="17070"/>
          <w:pgMar w:top="1700" w:right="680" w:bottom="1860" w:left="620" w:header="471" w:footer="1672" w:gutter="0"/>
          <w:cols w:space="720"/>
        </w:sectPr>
      </w:pPr>
      <w:r>
        <w:rPr>
          <w:b/>
          <w:color w:val="000000"/>
          <w:sz w:val="24"/>
          <w:szCs w:val="24"/>
        </w:rPr>
        <w:t xml:space="preserve">O Estágio terá início oficialmente em 1º de </w:t>
      </w:r>
      <w:r w:rsidR="00DA099B">
        <w:rPr>
          <w:b/>
          <w:sz w:val="24"/>
          <w:szCs w:val="24"/>
        </w:rPr>
        <w:t>fevereiro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e 1º de </w:t>
      </w:r>
      <w:r w:rsidR="00DA099B">
        <w:rPr>
          <w:b/>
          <w:sz w:val="24"/>
          <w:szCs w:val="24"/>
        </w:rPr>
        <w:t>julho</w:t>
      </w:r>
      <w:bookmarkStart w:id="1" w:name="_GoBack"/>
      <w:bookmarkEnd w:id="1"/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de cada ano, quando terá início a entrega dos Controles de Frequência mensais, no período acima.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97" w:line="278" w:lineRule="auto"/>
        <w:ind w:firstLine="720"/>
        <w:rPr>
          <w:b/>
          <w:color w:val="000000"/>
          <w:sz w:val="24"/>
          <w:szCs w:val="24"/>
        </w:rPr>
      </w:pP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7"/>
          <w:szCs w:val="27"/>
        </w:rPr>
      </w:pPr>
    </w:p>
    <w:p w:rsidR="00B245BB" w:rsidRDefault="00542545">
      <w:pPr>
        <w:pStyle w:val="Ttulo1"/>
        <w:spacing w:before="96"/>
        <w:ind w:left="1814"/>
      </w:pPr>
      <w:r>
        <w:rPr>
          <w:color w:val="FF0000"/>
          <w:u w:val="single"/>
        </w:rPr>
        <w:t>Desistência do Estágio Supervisionado do PAE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:rsidR="00B245BB" w:rsidRDefault="00542545">
      <w:pPr>
        <w:spacing w:line="278" w:lineRule="auto"/>
        <w:ind w:left="232" w:right="218" w:firstLine="4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você foi selecionado (como recebedor do Auxílio ou como Voluntário) e pretende desistir do Estágio deve enviar um </w:t>
      </w:r>
      <w:proofErr w:type="spellStart"/>
      <w:r>
        <w:rPr>
          <w:b/>
          <w:sz w:val="24"/>
          <w:szCs w:val="24"/>
        </w:rPr>
        <w:t>email</w:t>
      </w:r>
      <w:proofErr w:type="spellEnd"/>
      <w:r>
        <w:rPr>
          <w:b/>
          <w:sz w:val="24"/>
          <w:szCs w:val="24"/>
        </w:rPr>
        <w:t xml:space="preserve"> para </w:t>
      </w:r>
      <w:hyperlink r:id="rId11">
        <w:r>
          <w:rPr>
            <w:b/>
            <w:color w:val="0000FF"/>
            <w:sz w:val="24"/>
            <w:szCs w:val="24"/>
            <w:u w:val="single"/>
          </w:rPr>
          <w:t>pae.fflch@usp.br</w:t>
        </w:r>
      </w:hyperlink>
      <w:r>
        <w:rPr>
          <w:b/>
          <w:color w:val="0000FF"/>
          <w:sz w:val="24"/>
          <w:szCs w:val="24"/>
          <w:u w:val="single"/>
        </w:rPr>
        <w:t>,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colocando seu </w:t>
      </w:r>
      <w:r>
        <w:rPr>
          <w:b/>
          <w:sz w:val="24"/>
          <w:szCs w:val="24"/>
          <w:u w:val="single"/>
        </w:rPr>
        <w:t>nome completo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nº USP</w:t>
      </w:r>
      <w:r>
        <w:rPr>
          <w:b/>
          <w:sz w:val="24"/>
          <w:szCs w:val="24"/>
        </w:rPr>
        <w:t xml:space="preserve">, explicitando </w:t>
      </w:r>
      <w:r>
        <w:rPr>
          <w:b/>
          <w:sz w:val="24"/>
          <w:szCs w:val="24"/>
          <w:u w:val="single"/>
        </w:rPr>
        <w:t>os motivos d</w:t>
      </w:r>
      <w:r>
        <w:rPr>
          <w:b/>
          <w:sz w:val="24"/>
          <w:szCs w:val="24"/>
          <w:u w:val="single"/>
        </w:rPr>
        <w:t>a desistência</w:t>
      </w:r>
      <w:r>
        <w:rPr>
          <w:b/>
          <w:sz w:val="24"/>
          <w:szCs w:val="24"/>
        </w:rPr>
        <w:t xml:space="preserve"> e declarando que o seu Supervisor já está ciente de sua desistência (entende-se, portanto que, antes de enviar esse e-mail você deve comunicar sua desistência ao seu Supervisor).</w:t>
      </w: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45BB" w:rsidRDefault="00B245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45BB" w:rsidRDefault="00542545">
      <w:pPr>
        <w:spacing w:before="230" w:line="432" w:lineRule="auto"/>
        <w:ind w:left="4207" w:firstLine="1740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Comissão Coordenadora do PAE-FFLCH </w:t>
      </w:r>
    </w:p>
    <w:sectPr w:rsidR="00B245BB">
      <w:pgSz w:w="11910" w:h="17070"/>
      <w:pgMar w:top="1700" w:right="680" w:bottom="1860" w:left="620" w:header="471" w:footer="1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45" w:rsidRDefault="00542545">
      <w:r>
        <w:separator/>
      </w:r>
    </w:p>
  </w:endnote>
  <w:endnote w:type="continuationSeparator" w:id="0">
    <w:p w:rsidR="00542545" w:rsidRDefault="0054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BB" w:rsidRDefault="00B245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45" w:rsidRDefault="00542545">
      <w:r>
        <w:separator/>
      </w:r>
    </w:p>
  </w:footnote>
  <w:footnote w:type="continuationSeparator" w:id="0">
    <w:p w:rsidR="00542545" w:rsidRDefault="0054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BB" w:rsidRDefault="00542545">
    <w:pPr>
      <w:widowControl/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rFonts w:ascii="Calibri" w:eastAsia="Calibri" w:hAnsi="Calibri" w:cs="Calibri"/>
        <w:noProof/>
        <w:sz w:val="16"/>
        <w:szCs w:val="16"/>
        <w:lang w:bidi="ar-SA"/>
      </w:rPr>
      <w:drawing>
        <wp:inline distT="0" distB="0" distL="0" distR="0">
          <wp:extent cx="1885950" cy="819150"/>
          <wp:effectExtent l="0" t="0" r="0" b="0"/>
          <wp:docPr id="41" name="image1.png" descr="https://lh6.googleusercontent.com/dBPbOe4Uft1dVj6hlWOQ87Ta0Pjfwndxom-HnX3Go_g0q8E5Lr-BHC77e75QEepnxHJpn0DrqhTljryZjL4QwRhfgw9EyYHN1lyOLO-caA1kiq1ufnKcFUBwZgcSvWDU933-H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dBPbOe4Uft1dVj6hlWOQ87Ta0Pjfwndxom-HnX3Go_g0q8E5Lr-BHC77e75QEepnxHJpn0DrqhTljryZjL4QwRhfgw9EyYHN1lyOLO-caA1kiq1ufnKcFUBwZgcSvWDU933-H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7ECC"/>
    <w:multiLevelType w:val="multilevel"/>
    <w:tmpl w:val="45CAAE9E"/>
    <w:lvl w:ilvl="0">
      <w:start w:val="1"/>
      <w:numFmt w:val="bullet"/>
      <w:lvlText w:val="✔"/>
      <w:lvlJc w:val="left"/>
      <w:pPr>
        <w:ind w:left="659" w:hanging="42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✔"/>
      <w:lvlJc w:val="left"/>
      <w:pPr>
        <w:ind w:left="659" w:hanging="287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decimal"/>
      <w:lvlText w:val="%3."/>
      <w:lvlJc w:val="left"/>
      <w:pPr>
        <w:ind w:left="952" w:hanging="360"/>
      </w:pPr>
      <w:rPr>
        <w:rFonts w:ascii="Trebuchet MS" w:eastAsia="Trebuchet MS" w:hAnsi="Trebuchet MS" w:cs="Trebuchet MS"/>
        <w:b/>
        <w:sz w:val="24"/>
        <w:szCs w:val="24"/>
      </w:rPr>
    </w:lvl>
    <w:lvl w:ilvl="3">
      <w:start w:val="1"/>
      <w:numFmt w:val="bullet"/>
      <w:lvlText w:val="•"/>
      <w:lvlJc w:val="left"/>
      <w:pPr>
        <w:ind w:left="3103" w:hanging="360"/>
      </w:pPr>
    </w:lvl>
    <w:lvl w:ilvl="4">
      <w:start w:val="1"/>
      <w:numFmt w:val="bullet"/>
      <w:lvlText w:val="•"/>
      <w:lvlJc w:val="left"/>
      <w:pPr>
        <w:ind w:left="4175" w:hanging="360"/>
      </w:pPr>
    </w:lvl>
    <w:lvl w:ilvl="5">
      <w:start w:val="1"/>
      <w:numFmt w:val="bullet"/>
      <w:lvlText w:val="•"/>
      <w:lvlJc w:val="left"/>
      <w:pPr>
        <w:ind w:left="5247" w:hanging="360"/>
      </w:pPr>
    </w:lvl>
    <w:lvl w:ilvl="6">
      <w:start w:val="1"/>
      <w:numFmt w:val="bullet"/>
      <w:lvlText w:val="•"/>
      <w:lvlJc w:val="left"/>
      <w:pPr>
        <w:ind w:left="6319" w:hanging="360"/>
      </w:pPr>
    </w:lvl>
    <w:lvl w:ilvl="7">
      <w:start w:val="1"/>
      <w:numFmt w:val="bullet"/>
      <w:lvlText w:val="•"/>
      <w:lvlJc w:val="left"/>
      <w:pPr>
        <w:ind w:left="7390" w:hanging="360"/>
      </w:pPr>
    </w:lvl>
    <w:lvl w:ilvl="8">
      <w:start w:val="1"/>
      <w:numFmt w:val="bullet"/>
      <w:lvlText w:val="•"/>
      <w:lvlJc w:val="left"/>
      <w:pPr>
        <w:ind w:left="8462" w:hanging="360"/>
      </w:pPr>
    </w:lvl>
  </w:abstractNum>
  <w:abstractNum w:abstractNumId="1" w15:restartNumberingAfterBreak="0">
    <w:nsid w:val="66104E0E"/>
    <w:multiLevelType w:val="multilevel"/>
    <w:tmpl w:val="76225B44"/>
    <w:lvl w:ilvl="0">
      <w:start w:val="1"/>
      <w:numFmt w:val="lowerLetter"/>
      <w:lvlText w:val="%1)"/>
      <w:lvlJc w:val="left"/>
      <w:pPr>
        <w:ind w:left="517" w:hanging="286"/>
      </w:pPr>
      <w:rPr>
        <w:rFonts w:ascii="Trebuchet MS" w:eastAsia="Trebuchet MS" w:hAnsi="Trebuchet MS" w:cs="Trebuchet MS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528" w:hanging="285"/>
      </w:pPr>
    </w:lvl>
    <w:lvl w:ilvl="2">
      <w:start w:val="1"/>
      <w:numFmt w:val="bullet"/>
      <w:lvlText w:val="•"/>
      <w:lvlJc w:val="left"/>
      <w:pPr>
        <w:ind w:left="2537" w:hanging="286"/>
      </w:pPr>
    </w:lvl>
    <w:lvl w:ilvl="3">
      <w:start w:val="1"/>
      <w:numFmt w:val="bullet"/>
      <w:lvlText w:val="•"/>
      <w:lvlJc w:val="left"/>
      <w:pPr>
        <w:ind w:left="3545" w:hanging="286"/>
      </w:pPr>
    </w:lvl>
    <w:lvl w:ilvl="4">
      <w:start w:val="1"/>
      <w:numFmt w:val="bullet"/>
      <w:lvlText w:val="•"/>
      <w:lvlJc w:val="left"/>
      <w:pPr>
        <w:ind w:left="4554" w:hanging="286"/>
      </w:pPr>
    </w:lvl>
    <w:lvl w:ilvl="5">
      <w:start w:val="1"/>
      <w:numFmt w:val="bullet"/>
      <w:lvlText w:val="•"/>
      <w:lvlJc w:val="left"/>
      <w:pPr>
        <w:ind w:left="5563" w:hanging="286"/>
      </w:pPr>
    </w:lvl>
    <w:lvl w:ilvl="6">
      <w:start w:val="1"/>
      <w:numFmt w:val="bullet"/>
      <w:lvlText w:val="•"/>
      <w:lvlJc w:val="left"/>
      <w:pPr>
        <w:ind w:left="6571" w:hanging="286"/>
      </w:pPr>
    </w:lvl>
    <w:lvl w:ilvl="7">
      <w:start w:val="1"/>
      <w:numFmt w:val="bullet"/>
      <w:lvlText w:val="•"/>
      <w:lvlJc w:val="left"/>
      <w:pPr>
        <w:ind w:left="7580" w:hanging="286"/>
      </w:pPr>
    </w:lvl>
    <w:lvl w:ilvl="8">
      <w:start w:val="1"/>
      <w:numFmt w:val="bullet"/>
      <w:lvlText w:val="•"/>
      <w:lvlJc w:val="left"/>
      <w:pPr>
        <w:ind w:left="8589" w:hanging="28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BB"/>
    <w:rsid w:val="00542545"/>
    <w:rsid w:val="00B245BB"/>
    <w:rsid w:val="00D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49E3"/>
  <w15:docId w15:val="{65221879-9BFE-4F0C-92B9-66E9F934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2CE2"/>
    <w:rPr>
      <w:lang w:bidi="pt-BR"/>
    </w:rPr>
  </w:style>
  <w:style w:type="paragraph" w:styleId="Ttulo1">
    <w:name w:val="heading 1"/>
    <w:basedOn w:val="Normal"/>
    <w:uiPriority w:val="1"/>
    <w:qFormat/>
    <w:rsid w:val="00362CE2"/>
    <w:pPr>
      <w:spacing w:before="26"/>
      <w:ind w:left="23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362CE2"/>
    <w:pPr>
      <w:ind w:left="1612"/>
      <w:outlineLvl w:val="1"/>
    </w:pPr>
    <w:rPr>
      <w:b/>
      <w:bCs/>
      <w:sz w:val="28"/>
      <w:szCs w:val="28"/>
    </w:rPr>
  </w:style>
  <w:style w:type="paragraph" w:styleId="Ttulo3">
    <w:name w:val="heading 3"/>
    <w:basedOn w:val="Normal1"/>
    <w:next w:val="Normal1"/>
    <w:rsid w:val="00362C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62C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62CE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62C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62CE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62CE2"/>
  </w:style>
  <w:style w:type="table" w:customStyle="1" w:styleId="TableNormal0">
    <w:name w:val="Table Normal"/>
    <w:rsid w:val="00362C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362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62CE2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62CE2"/>
    <w:pPr>
      <w:ind w:left="952" w:hanging="360"/>
    </w:pPr>
  </w:style>
  <w:style w:type="paragraph" w:customStyle="1" w:styleId="TableParagraph">
    <w:name w:val="Table Paragraph"/>
    <w:basedOn w:val="Normal"/>
    <w:uiPriority w:val="1"/>
    <w:qFormat/>
    <w:rsid w:val="00362CE2"/>
  </w:style>
  <w:style w:type="paragraph" w:styleId="Cabealho">
    <w:name w:val="header"/>
    <w:basedOn w:val="Normal"/>
    <w:link w:val="CabealhoChar"/>
    <w:uiPriority w:val="99"/>
    <w:unhideWhenUsed/>
    <w:rsid w:val="00B45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646"/>
    <w:rPr>
      <w:rFonts w:ascii="Trebuchet MS" w:eastAsia="Trebuchet MS" w:hAnsi="Trebuchet MS" w:cs="Trebuchet MS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45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646"/>
    <w:rPr>
      <w:rFonts w:ascii="Trebuchet MS" w:eastAsia="Trebuchet MS" w:hAnsi="Trebuchet MS" w:cs="Trebuchet MS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F9019C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8D6"/>
    <w:rPr>
      <w:rFonts w:ascii="Tahoma" w:hAnsi="Tahoma" w:cs="Tahoma"/>
      <w:sz w:val="16"/>
      <w:szCs w:val="16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eposfflch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e.fflch@usp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u2pqGyDeK9ys1UwFQG0aEOHb2g==">AMUW2mUwGoAKA+qgouJJlRCuzhPNXCmHFUigV+OHaqn6AijVWp/xubPgYybWqsY8Rk2iJp0+M6ykJflUvikCCCSB2/XBrAR3i14iz8JCjtn7+6cY5AdGRCLrjBamVRAY8DJ4h6vqS4zx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2506</Characters>
  <Application>Microsoft Office Word</Application>
  <DocSecurity>0</DocSecurity>
  <Lines>20</Lines>
  <Paragraphs>5</Paragraphs>
  <ScaleCrop>false</ScaleCrop>
  <Company>USP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Celi Sant Ana</dc:creator>
  <cp:lastModifiedBy>Juliana Zuleide de Oliveira Rossettini</cp:lastModifiedBy>
  <cp:revision>2</cp:revision>
  <dcterms:created xsi:type="dcterms:W3CDTF">2021-10-06T15:01:00Z</dcterms:created>
  <dcterms:modified xsi:type="dcterms:W3CDTF">2023-06-27T12:20:00Z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2019-01-02T00:00:00Z</vt:filetime>
  </property>
</Properties>
</file>