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70B" w:rsidRPr="008271A3" w:rsidRDefault="0049470B" w:rsidP="008271A3">
      <w:pPr>
        <w:spacing w:line="360" w:lineRule="auto"/>
        <w:jc w:val="both"/>
        <w:rPr>
          <w:rFonts w:ascii="Arial" w:hAnsi="Arial" w:cs="Arial"/>
          <w:b/>
          <w:sz w:val="24"/>
          <w:szCs w:val="24"/>
        </w:rPr>
      </w:pPr>
      <w:r w:rsidRPr="008271A3">
        <w:rPr>
          <w:rFonts w:ascii="Arial" w:hAnsi="Arial" w:cs="Arial"/>
          <w:b/>
          <w:sz w:val="24"/>
          <w:szCs w:val="24"/>
        </w:rPr>
        <w:t>CONVÊNIO ACADÊMICO INTERNACIONAL PARA DUPLA/MÚLTIPLA TITULAÇÃO DE MESTRADO E/OU DOUTORADO</w:t>
      </w:r>
      <w:r w:rsidRPr="008271A3">
        <w:rPr>
          <w:rFonts w:ascii="Arial" w:hAnsi="Arial" w:cs="Arial"/>
          <w:b/>
          <w:sz w:val="24"/>
          <w:szCs w:val="24"/>
        </w:rPr>
        <w:tab/>
      </w:r>
    </w:p>
    <w:p w:rsidR="008271A3" w:rsidRDefault="008271A3" w:rsidP="008271A3">
      <w:pPr>
        <w:spacing w:line="360" w:lineRule="auto"/>
        <w:ind w:left="3686"/>
        <w:jc w:val="both"/>
        <w:rPr>
          <w:rFonts w:ascii="Arial" w:hAnsi="Arial" w:cs="Arial"/>
          <w:b/>
          <w:caps/>
          <w:sz w:val="24"/>
          <w:szCs w:val="24"/>
        </w:rPr>
      </w:pPr>
    </w:p>
    <w:p w:rsidR="0049470B" w:rsidRPr="008271A3" w:rsidRDefault="0049470B" w:rsidP="008271A3">
      <w:pPr>
        <w:spacing w:line="360" w:lineRule="auto"/>
        <w:ind w:left="3686"/>
        <w:jc w:val="both"/>
        <w:rPr>
          <w:rFonts w:ascii="Arial" w:hAnsi="Arial" w:cs="Arial"/>
          <w:b/>
          <w:caps/>
          <w:sz w:val="24"/>
          <w:szCs w:val="24"/>
        </w:rPr>
      </w:pPr>
      <w:r w:rsidRPr="008271A3">
        <w:rPr>
          <w:rFonts w:ascii="Arial" w:hAnsi="Arial" w:cs="Arial"/>
          <w:b/>
          <w:caps/>
          <w:sz w:val="24"/>
          <w:szCs w:val="24"/>
        </w:rPr>
        <w:t>CONVÊNIO visando à cooperação acadêmica para fins de coorientação de estudante de MESTRADO E/OU DOUTORADO e dupla/múltipla titulação.</w:t>
      </w:r>
    </w:p>
    <w:p w:rsidR="008271A3" w:rsidRDefault="008271A3" w:rsidP="008271A3">
      <w:pPr>
        <w:spacing w:line="360" w:lineRule="auto"/>
        <w:jc w:val="both"/>
        <w:rPr>
          <w:rFonts w:ascii="Arial" w:hAnsi="Arial" w:cs="Arial"/>
          <w:sz w:val="24"/>
          <w:szCs w:val="24"/>
        </w:rPr>
      </w:pP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Pelo presente convênio, a </w:t>
      </w:r>
      <w:r w:rsidRPr="008271A3">
        <w:rPr>
          <w:rFonts w:ascii="Arial" w:hAnsi="Arial" w:cs="Arial"/>
          <w:b/>
          <w:sz w:val="24"/>
          <w:szCs w:val="24"/>
        </w:rPr>
        <w:t>UNIVERSIDADE DE SÃO PAULO</w:t>
      </w:r>
      <w:r w:rsidRPr="008271A3">
        <w:rPr>
          <w:rFonts w:ascii="Arial" w:hAnsi="Arial" w:cs="Arial"/>
          <w:sz w:val="24"/>
          <w:szCs w:val="24"/>
        </w:rPr>
        <w:t xml:space="preserve"> [SIGLA], Brasil, representada por seu (sua) Reitor (a), NOME COMPLETO DO(A) REITOR(A),  a UNIDADE DE ENSINO DA USP [nome oficial e completo em português] [SIGLA] e a [nome da INSTITUIÇÃO ESTRANGEIRA, escrito no idioma oficial do país da instituição estrangeira] (SIGLA OFICIAL DA INSTITUIÇÃO ESTRANGEIRA, caso exista uma sigla oficial), (País), neste ato representada por seu (sua) Reitor(a)/(Presidente), [nome do dirigente da instituição estrangeira], no interesse do DEPARTAMENTO/INSTITUTO/ESCOLA/UNIDADE DA INSTITUIÇÃO ESTRANGEIRA [quando for o caso], representada por seu (sua) Diretor(a), [nome do dirigente da Unidade de Ensino da instituição estrangeira],  têm entre si justo e acertado o que segue, de acordo com as cláusulas e condições abaixo: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PRIMEIRA – OBJETO</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tem por objeto promover a cooperação acadêmica por meio da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de estudantes de MESTRADO E/OU DOUTORADO das respectivas instituições, visando à preparação de DISSERTAÇÃO DE MESTRADO E/OU TESE DE DOUTORADO e dupla/múltipla titulação, cuja </w:t>
      </w:r>
      <w:r w:rsidRPr="008271A3">
        <w:rPr>
          <w:rFonts w:ascii="Arial" w:hAnsi="Arial" w:cs="Arial"/>
          <w:sz w:val="24"/>
          <w:szCs w:val="24"/>
        </w:rPr>
        <w:lastRenderedPageBreak/>
        <w:t>realização e defesa se efetuarão sob a responsabilidade conjunta das duas instituições, segundo as cláusulas aqui estabelecidas.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 xml:space="preserve">CLÁUSULA SEGUNDA - METAS E FORMA DA COOPERAÇÃO </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w:t>
      </w:r>
      <w:r w:rsidRPr="008271A3">
        <w:rPr>
          <w:rFonts w:ascii="Arial" w:hAnsi="Arial" w:cs="Arial"/>
          <w:sz w:val="24"/>
          <w:szCs w:val="24"/>
        </w:rPr>
        <w:t xml:space="preserve"> Os estudantes </w:t>
      </w:r>
      <w:proofErr w:type="gramStart"/>
      <w:r w:rsidRPr="008271A3">
        <w:rPr>
          <w:rFonts w:ascii="Arial" w:hAnsi="Arial" w:cs="Arial"/>
          <w:sz w:val="24"/>
          <w:szCs w:val="24"/>
        </w:rPr>
        <w:t>do(</w:t>
      </w:r>
      <w:proofErr w:type="gramEnd"/>
      <w:r w:rsidRPr="008271A3">
        <w:rPr>
          <w:rFonts w:ascii="Arial" w:hAnsi="Arial" w:cs="Arial"/>
          <w:sz w:val="24"/>
          <w:szCs w:val="24"/>
        </w:rPr>
        <w:t xml:space="preserve">s) curso(s) de MESTRADO E/OU DOUTORADO das instituições partícipes deste Convênio podem pleitear 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para preparação de uma DISSERTAÇÃO DE MESTRADO E/OU TESE DE DOUTORADO visando à dupla/múltipla titulação, desde que regularmente matriculados em uma dessas instituições.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2.2.</w:t>
      </w:r>
      <w:r w:rsidRPr="008271A3">
        <w:rPr>
          <w:rFonts w:ascii="Arial" w:hAnsi="Arial" w:cs="Arial"/>
          <w:sz w:val="24"/>
          <w:szCs w:val="24"/>
        </w:rPr>
        <w:t xml:space="preserve"> O estudante será indicado por sua instituição de origem por meio de Termo de Compromisso, o qual deve especificar o nome do aluno, título do projeto que será desenvolvido, plano de trabalho, título previsto para a DISSERTAÇÃO OU TESE,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2.3.</w:t>
      </w:r>
      <w:r w:rsidRPr="008271A3">
        <w:rPr>
          <w:rFonts w:ascii="Arial" w:hAnsi="Arial" w:cs="Arial"/>
          <w:sz w:val="24"/>
          <w:szCs w:val="24"/>
        </w:rPr>
        <w:t xml:space="preserve"> Cada estudante deverá seguir um programa desenvolvido conjuntamente entre as duas instituições e acordado entre os respectivos orientadores, os quais se comprometem a exercer plenamente a função de orientador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2.4.</w:t>
      </w:r>
      <w:r w:rsidRPr="008271A3">
        <w:rPr>
          <w:rFonts w:ascii="Arial" w:hAnsi="Arial" w:cs="Arial"/>
          <w:sz w:val="24"/>
          <w:szCs w:val="24"/>
        </w:rPr>
        <w:t xml:space="preserve"> O tempo de preparação da DISSERTAÇÃO DE MESTRADO E/OU TESE DE DOUTORADO deve ser repartido entre as duas instituições envolvidas na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por períodos alternados em cada um dos dois países. O período total de permanência em </w:t>
      </w:r>
      <w:r w:rsidR="00704C3C">
        <w:rPr>
          <w:rFonts w:ascii="Arial" w:hAnsi="Arial" w:cs="Arial"/>
          <w:sz w:val="24"/>
          <w:szCs w:val="24"/>
        </w:rPr>
        <w:t xml:space="preserve">qualquer </w:t>
      </w:r>
      <w:r w:rsidRPr="008271A3">
        <w:rPr>
          <w:rFonts w:ascii="Arial" w:hAnsi="Arial" w:cs="Arial"/>
          <w:sz w:val="24"/>
          <w:szCs w:val="24"/>
        </w:rPr>
        <w:t>um dos dois países não deve ser inferior a 6 meses.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2.5.</w:t>
      </w:r>
      <w:r w:rsidRPr="008271A3">
        <w:rPr>
          <w:rFonts w:ascii="Arial" w:hAnsi="Arial" w:cs="Arial"/>
          <w:sz w:val="24"/>
          <w:szCs w:val="24"/>
        </w:rPr>
        <w:t xml:space="preserve"> Os procedimentos para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de alunos de MESTRADO E/OU DOUTORADO visando à dupla/múltipla titulação devem obedecer ao disposto nas normas de Pós-Graduação da instituição de origem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2.6.</w:t>
      </w:r>
      <w:r w:rsidRPr="008271A3">
        <w:rPr>
          <w:rFonts w:ascii="Arial" w:hAnsi="Arial" w:cs="Arial"/>
          <w:sz w:val="24"/>
          <w:szCs w:val="24"/>
        </w:rPr>
        <w:t xml:space="preserve"> O estudante aceito pela instituição receptora será considerado aluno de programa de intercâmbio, devendo ter os mesmos direitos de seus alunos regulares.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2.7.</w:t>
      </w:r>
      <w:r w:rsidRPr="008271A3">
        <w:rPr>
          <w:rFonts w:ascii="Arial" w:hAnsi="Arial" w:cs="Arial"/>
          <w:sz w:val="24"/>
          <w:szCs w:val="24"/>
        </w:rPr>
        <w:t xml:space="preserve"> A DISSERTAÇÃO OU TESE poderá ser redigida no (s) idioma (s) [discriminar </w:t>
      </w:r>
      <w:proofErr w:type="gramStart"/>
      <w:r w:rsidRPr="008271A3">
        <w:rPr>
          <w:rFonts w:ascii="Arial" w:hAnsi="Arial" w:cs="Arial"/>
          <w:sz w:val="24"/>
          <w:szCs w:val="24"/>
        </w:rPr>
        <w:t>o(</w:t>
      </w:r>
      <w:proofErr w:type="gramEnd"/>
      <w:r w:rsidRPr="008271A3">
        <w:rPr>
          <w:rFonts w:ascii="Arial" w:hAnsi="Arial" w:cs="Arial"/>
          <w:sz w:val="24"/>
          <w:szCs w:val="24"/>
        </w:rPr>
        <w:t>s) idioma(s)]. A DISSERTAÇÃO OU TESE redigida em um idioma será completada por um resumo na outra língua, além de um resumo na língua inglesa.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2.8.</w:t>
      </w:r>
      <w:r w:rsidRPr="008271A3">
        <w:rPr>
          <w:rFonts w:ascii="Arial" w:hAnsi="Arial" w:cs="Arial"/>
          <w:sz w:val="24"/>
          <w:szCs w:val="24"/>
        </w:rPr>
        <w:t xml:space="preserve"> A DISSERTAÇÃO OU TESE poderá ter uma </w:t>
      </w:r>
      <w:proofErr w:type="spellStart"/>
      <w:r w:rsidRPr="008271A3">
        <w:rPr>
          <w:rFonts w:ascii="Arial" w:hAnsi="Arial" w:cs="Arial"/>
          <w:sz w:val="24"/>
          <w:szCs w:val="24"/>
        </w:rPr>
        <w:t>UMA</w:t>
      </w:r>
      <w:proofErr w:type="spellEnd"/>
      <w:r w:rsidRPr="008271A3">
        <w:rPr>
          <w:rFonts w:ascii="Arial" w:hAnsi="Arial" w:cs="Arial"/>
          <w:sz w:val="24"/>
          <w:szCs w:val="24"/>
        </w:rPr>
        <w:t xml:space="preserve"> OU </w:t>
      </w:r>
      <w:proofErr w:type="gramStart"/>
      <w:r w:rsidRPr="008271A3">
        <w:rPr>
          <w:rFonts w:ascii="Arial" w:hAnsi="Arial" w:cs="Arial"/>
          <w:sz w:val="24"/>
          <w:szCs w:val="24"/>
        </w:rPr>
        <w:t>DUAS defesa</w:t>
      </w:r>
      <w:proofErr w:type="gramEnd"/>
      <w:r w:rsidRPr="008271A3">
        <w:rPr>
          <w:rFonts w:ascii="Arial" w:hAnsi="Arial" w:cs="Arial"/>
          <w:sz w:val="24"/>
          <w:szCs w:val="24"/>
        </w:rPr>
        <w:t xml:space="preserve"> (s), sendo que os alunos matriculados na USP obrigatoriamente realizarão defesa nesta Universidade. No caso de defesa única, essa será reconhecida por ambas as instituições conveniadas. A DISSERTAÇÃO E/OU TESE defendida em IDIOMA DA DISSERTAÇÃO OU TESE será completada pela apresentação de um resumo oral na outra língua.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2.9.</w:t>
      </w:r>
      <w:r w:rsidRPr="008271A3">
        <w:rPr>
          <w:rFonts w:ascii="Arial" w:hAnsi="Arial" w:cs="Arial"/>
          <w:sz w:val="24"/>
          <w:szCs w:val="24"/>
        </w:rPr>
        <w:t xml:space="preserve"> A comissão julgadora da defesa de DISSERTAÇÃO E/OU TESE será designada de comum acordo entre as duas instituições conveniadas e será constituída por membros dos dois países.  Se ocorrer defesa na USP a comissão julgadora será composta por [DEFINIR O NÚMERO DE MEMBROS QUE DEVERÃO COMPOR A COMISSÃO JULGADORA].</w:t>
      </w:r>
      <w:r w:rsidR="004778DB">
        <w:rPr>
          <w:rFonts w:ascii="Arial" w:hAnsi="Arial" w:cs="Arial"/>
          <w:sz w:val="24"/>
          <w:szCs w:val="24"/>
        </w:rPr>
        <w:t xml:space="preserve"> </w:t>
      </w:r>
      <w:r w:rsidR="004778DB" w:rsidRPr="008271A3">
        <w:rPr>
          <w:rFonts w:ascii="Arial" w:hAnsi="Arial" w:cs="Arial"/>
          <w:sz w:val="24"/>
          <w:szCs w:val="24"/>
        </w:rPr>
        <w:t xml:space="preserve">Se ocorrer defesa na </w:t>
      </w:r>
      <w:r w:rsidR="004778DB">
        <w:rPr>
          <w:rFonts w:ascii="Arial" w:hAnsi="Arial" w:cs="Arial"/>
          <w:sz w:val="24"/>
          <w:szCs w:val="24"/>
        </w:rPr>
        <w:t>Nome da Instituição Estrangeira</w:t>
      </w:r>
      <w:r w:rsidR="004778DB" w:rsidRPr="008271A3">
        <w:rPr>
          <w:rFonts w:ascii="Arial" w:hAnsi="Arial" w:cs="Arial"/>
          <w:sz w:val="24"/>
          <w:szCs w:val="24"/>
        </w:rPr>
        <w:t xml:space="preserve"> a comissão julgadora será composta por [DEFINIR O NÚMERO DE MEMBROS QUE DEVERÃO COMPOR A COMISSÃO JULGADORA].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2.10.</w:t>
      </w:r>
      <w:r w:rsidRPr="008271A3">
        <w:rPr>
          <w:rFonts w:ascii="Arial" w:hAnsi="Arial" w:cs="Arial"/>
          <w:sz w:val="24"/>
          <w:szCs w:val="24"/>
        </w:rPr>
        <w:t xml:space="preserve"> A publicação, a exploração e a proteção do tema da DISSERTAÇÃO E/OU TESE e dos resultados da pesquisa são asseguradas pelos dois Programas de MESTRADO E/OU DOUTORADO envolvidos, de acordo com os procedimentos específicos de cada país e cada instituição.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TERCEIRA – SUPORTE FINANCEIRO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3.1.</w:t>
      </w:r>
      <w:r w:rsidRPr="008271A3">
        <w:rPr>
          <w:rFonts w:ascii="Arial" w:hAnsi="Arial" w:cs="Arial"/>
          <w:sz w:val="24"/>
          <w:szCs w:val="24"/>
        </w:rPr>
        <w:t xml:space="preserve"> A existência do presente convênio não implica compromisso de suporte financeiro obrigatório por conta das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3.2.</w:t>
      </w:r>
      <w:r w:rsidRPr="008271A3">
        <w:rPr>
          <w:rFonts w:ascii="Arial" w:hAnsi="Arial" w:cs="Arial"/>
          <w:sz w:val="24"/>
          <w:szCs w:val="24"/>
        </w:rPr>
        <w:t xml:space="preserve"> O estudante envolvido no intercâmbio deverá pagar a viagem, </w:t>
      </w:r>
      <w:r w:rsidR="00CE1EB3" w:rsidRPr="008271A3">
        <w:rPr>
          <w:rFonts w:ascii="Arial" w:hAnsi="Arial" w:cs="Arial"/>
          <w:sz w:val="24"/>
          <w:szCs w:val="24"/>
        </w:rPr>
        <w:t>hospedagem, alimentação</w:t>
      </w:r>
      <w:r w:rsidRPr="008271A3">
        <w:rPr>
          <w:rFonts w:ascii="Arial" w:hAnsi="Arial" w:cs="Arial"/>
          <w:sz w:val="24"/>
          <w:szCs w:val="24"/>
        </w:rPr>
        <w:t>, matrícula e outras taxas acadêmicas, que poderão ser financiadas por órgãos externos ou pelas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3.3.</w:t>
      </w:r>
      <w:r w:rsidRPr="008271A3">
        <w:rPr>
          <w:rFonts w:ascii="Arial" w:hAnsi="Arial" w:cs="Arial"/>
          <w:sz w:val="24"/>
          <w:szCs w:val="24"/>
        </w:rPr>
        <w:t xml:space="preserve"> O seguro-saúde deverá ser providenciado pelo aluno no país de origem, antes de sua chegada à instituição receptora.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QUARTA – OBRIGAÇÕES DAS CONVENENTES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 xml:space="preserve">4.1. </w:t>
      </w:r>
      <w:r w:rsidRPr="008271A3">
        <w:rPr>
          <w:rFonts w:ascii="Arial" w:hAnsi="Arial" w:cs="Arial"/>
          <w:sz w:val="24"/>
          <w:szCs w:val="24"/>
        </w:rPr>
        <w:t>As duas instituições procurarão alcançar reciprocidade nas atividades contempladas por 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4.2.</w:t>
      </w:r>
      <w:r w:rsidRPr="008271A3">
        <w:rPr>
          <w:rFonts w:ascii="Arial" w:hAnsi="Arial" w:cs="Arial"/>
          <w:sz w:val="24"/>
          <w:szCs w:val="24"/>
        </w:rPr>
        <w:t xml:space="preserve"> Ao final da estada do estudante, a instituição receptora enviará ao órgão apropriado da instituição de origem documento oficial, especificando as atividades desenvolvidas e a avaliação recebida, quando for o caso.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4.3</w:t>
      </w:r>
      <w:r w:rsidRPr="008271A3">
        <w:rPr>
          <w:rFonts w:ascii="Arial" w:hAnsi="Arial" w:cs="Arial"/>
          <w:sz w:val="24"/>
          <w:szCs w:val="24"/>
        </w:rPr>
        <w:t>. As duas instituições se comprometem a promover a integração dos estudantes na vida acadêmica da instituição receptora.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4.4.</w:t>
      </w:r>
      <w:r w:rsidRPr="008271A3">
        <w:rPr>
          <w:rFonts w:ascii="Arial" w:hAnsi="Arial" w:cs="Arial"/>
          <w:sz w:val="24"/>
          <w:szCs w:val="24"/>
        </w:rPr>
        <w:t xml:space="preserve"> A instituição receptora deverá prover condições de pesquisa e local apropriados para o trabalho do estudante, na medida de suas possibilidades.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4.5.</w:t>
      </w:r>
      <w:r w:rsidRPr="008271A3">
        <w:rPr>
          <w:rFonts w:ascii="Arial" w:hAnsi="Arial" w:cs="Arial"/>
          <w:sz w:val="24"/>
          <w:szCs w:val="24"/>
        </w:rPr>
        <w:t xml:space="preserve"> As duas instituições reconhecem a validade da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realizada e da DISSERTAÇÃO E/OU TESE defendida e aprovada, e se comprometem, nos termos da legislação vigente, a outorgar o título de Doutor/Mestre ao candidato, com validade no Brasil e no PAÍS DA INSTITUIÇÃO ESTRANGEIRA.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4.6.</w:t>
      </w:r>
      <w:r w:rsidRPr="008271A3">
        <w:rPr>
          <w:rFonts w:ascii="Arial" w:hAnsi="Arial" w:cs="Arial"/>
          <w:sz w:val="24"/>
          <w:szCs w:val="24"/>
        </w:rPr>
        <w:t xml:space="preserve"> Serão emitidos dois diplomas de MESTRADO E/OU DOUTORADO, sendo um da USP e outro da Instituição de Ensino Estrangeira.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QUINTA – COORDENAÇÃO DO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5.1.</w:t>
      </w:r>
      <w:r w:rsidRPr="008271A3">
        <w:rPr>
          <w:rFonts w:ascii="Arial" w:hAnsi="Arial" w:cs="Arial"/>
          <w:sz w:val="24"/>
          <w:szCs w:val="24"/>
        </w:rPr>
        <w:t xml:space="preserve"> Para constituir a Coordenação técnica e administrativa do presente convênio são indicados pela [NOME DA UNIDADE DE ENSINO DA USP] o (a) </w:t>
      </w:r>
      <w:proofErr w:type="gramStart"/>
      <w:r w:rsidRPr="008271A3">
        <w:rPr>
          <w:rFonts w:ascii="Arial" w:hAnsi="Arial" w:cs="Arial"/>
          <w:sz w:val="24"/>
          <w:szCs w:val="24"/>
        </w:rPr>
        <w:t>Professor(</w:t>
      </w:r>
      <w:proofErr w:type="gramEnd"/>
      <w:r w:rsidRPr="008271A3">
        <w:rPr>
          <w:rFonts w:ascii="Arial" w:hAnsi="Arial" w:cs="Arial"/>
          <w:sz w:val="24"/>
          <w:szCs w:val="24"/>
        </w:rPr>
        <w:t>a) [NOME DO DOCENTE ou DIRETOR ou  ORIENTADOR] (a critério da Unidade), e pela [NOME DA INSTITUIÇÃO ESTRANGEIRA] o(a) Professor(a) [NOME COMPLETO DO DOCENTE/DIRETOR/PRESIDENTE].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5.2.</w:t>
      </w:r>
      <w:r w:rsidRPr="008271A3">
        <w:rPr>
          <w:rFonts w:ascii="Arial" w:hAnsi="Arial" w:cs="Arial"/>
          <w:sz w:val="24"/>
          <w:szCs w:val="24"/>
        </w:rPr>
        <w:t xml:space="preserve"> Caberá à Coordenação a busca de soluções e o encaminhamento de questões acadêmicas e administrativas que surgirem durante a vigência do presente convênio, bem como a supervisão das atividades.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SEXTA – PROPRIEDADE INTELECTUAL</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6.1.</w:t>
      </w:r>
      <w:r w:rsidRPr="008271A3">
        <w:rPr>
          <w:rFonts w:ascii="Arial" w:hAnsi="Arial" w:cs="Arial"/>
          <w:sz w:val="24"/>
          <w:szCs w:val="24"/>
        </w:rPr>
        <w:t xml:space="preserve"> Os direitos relativos à propriedade intelectual resultante dos trabalhos realizados no âmbito deste convênio estarão sujeitos às disposições legais vigentes nos países das instituições participantes.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w:t>
      </w:r>
      <w:r w:rsidRPr="008271A3">
        <w:rPr>
          <w:rFonts w:ascii="Arial" w:hAnsi="Arial" w:cs="Arial"/>
          <w:sz w:val="24"/>
          <w:szCs w:val="24"/>
        </w:rPr>
        <w:t xml:space="preserve"> No caso de criação de invenções, aperfeiçoamentos, inovações, etc. por meio das atividades objeto do presente convênio, fica estipulado que: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6.2.1.</w:t>
      </w:r>
      <w:r w:rsidRPr="008271A3">
        <w:rPr>
          <w:rFonts w:ascii="Arial" w:hAnsi="Arial" w:cs="Arial"/>
          <w:sz w:val="24"/>
          <w:szCs w:val="24"/>
        </w:rPr>
        <w:t xml:space="preserve"> Os direitos relativos à propriedade intelectual sobre qualquer criação desenvolvida no âmbito deste convênio pertencerão à USP e à [NOME DA INSTITUIÇÃO ESTRANGEIRA], em partes iguais.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6.2.2.</w:t>
      </w:r>
      <w:r w:rsidRPr="008271A3">
        <w:rPr>
          <w:rFonts w:ascii="Arial" w:hAnsi="Arial" w:cs="Arial"/>
          <w:sz w:val="24"/>
          <w:szCs w:val="24"/>
        </w:rPr>
        <w:t xml:space="preserve"> As partes obrigam-se a recíprocas comunicações no caso de serem obtidos resultados suscetíveis de proteção, mantendo o sigilo necessário para proteger tais resultados.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6.2.3.</w:t>
      </w:r>
      <w:r w:rsidRPr="008271A3">
        <w:rPr>
          <w:rFonts w:ascii="Arial" w:hAnsi="Arial" w:cs="Arial"/>
          <w:sz w:val="24"/>
          <w:szCs w:val="24"/>
        </w:rPr>
        <w:t xml:space="preserve"> As partes obrigam-se a outorgar procurações necessárias para o registro da propriedade intelectual resultante deste acordo, sempre que necessário e solicitado pela parte responsável por requerer a proteção.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6.2.4.</w:t>
      </w:r>
      <w:r w:rsidRPr="008271A3">
        <w:rPr>
          <w:rFonts w:ascii="Arial" w:hAnsi="Arial" w:cs="Arial"/>
          <w:sz w:val="24"/>
          <w:szCs w:val="24"/>
        </w:rPr>
        <w:t xml:space="preserve"> Havendo interesse das partes na proteção dos dire</w:t>
      </w:r>
      <w:r w:rsidR="00D75B70">
        <w:rPr>
          <w:rFonts w:ascii="Arial" w:hAnsi="Arial" w:cs="Arial"/>
          <w:sz w:val="24"/>
          <w:szCs w:val="24"/>
        </w:rPr>
        <w:t>itos mencionados na cláusula 6.2</w:t>
      </w:r>
      <w:r w:rsidRPr="008271A3">
        <w:rPr>
          <w:rFonts w:ascii="Arial" w:hAnsi="Arial" w:cs="Arial"/>
          <w:sz w:val="24"/>
          <w:szCs w:val="24"/>
        </w:rPr>
        <w:t>, seus custos e gestão serão regulados em termo aditivo próprio, de acordo com a legislação vigente.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6.2.5</w:t>
      </w:r>
      <w:r w:rsidRPr="008271A3">
        <w:rPr>
          <w:rFonts w:ascii="Arial" w:hAnsi="Arial" w:cs="Arial"/>
          <w:sz w:val="24"/>
          <w:szCs w:val="24"/>
        </w:rPr>
        <w:t>. Havendo interesse das partes na utilização e licenciamento dos dire</w:t>
      </w:r>
      <w:r w:rsidR="00D75B70">
        <w:rPr>
          <w:rFonts w:ascii="Arial" w:hAnsi="Arial" w:cs="Arial"/>
          <w:sz w:val="24"/>
          <w:szCs w:val="24"/>
        </w:rPr>
        <w:t>itos mencionados na cláusula 6.2</w:t>
      </w:r>
      <w:bookmarkStart w:id="0" w:name="_GoBack"/>
      <w:bookmarkEnd w:id="0"/>
      <w:r w:rsidR="00D75B70">
        <w:rPr>
          <w:rFonts w:ascii="Arial" w:hAnsi="Arial" w:cs="Arial"/>
          <w:sz w:val="24"/>
          <w:szCs w:val="24"/>
        </w:rPr>
        <w:t>,</w:t>
      </w:r>
      <w:r w:rsidRPr="008271A3">
        <w:rPr>
          <w:rFonts w:ascii="Arial" w:hAnsi="Arial" w:cs="Arial"/>
          <w:sz w:val="24"/>
          <w:szCs w:val="24"/>
        </w:rPr>
        <w:t xml:space="preserve"> os custos, a gestão, o licenciamento, a cessão, a transferência ou o uso livre serão regulados em termo aditivo próprio, de acordo com a legislação vigente.</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SÉTIMA – RESPONSABILIDADE CIVIL</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As partes signatárias não assumirão responsabilidade civil por danos e prejuízos decorrentes de casos fortuitos ou de força maior.</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OITAVA – VIGÊNCIA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8.1.</w:t>
      </w:r>
      <w:r w:rsidRPr="008271A3">
        <w:rPr>
          <w:rFonts w:ascii="Arial" w:hAnsi="Arial" w:cs="Arial"/>
          <w:sz w:val="24"/>
          <w:szCs w:val="24"/>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8.2.</w:t>
      </w:r>
      <w:r w:rsidRPr="008271A3">
        <w:rPr>
          <w:rFonts w:ascii="Arial" w:hAnsi="Arial" w:cs="Arial"/>
          <w:sz w:val="24"/>
          <w:szCs w:val="24"/>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Tese/Dissertação, e a garantia de emissão do respectivo diploma, mesmo após o término de sua vigência.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NONA – DENÚNCIA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poderá ser denunciado a qualquer momento, por qualquer das partes, mediante comunicação expressa, com antecedência mínima de 90 (noventa) dias. Caso haja pendências, as partes definirão, mediante Termo de </w:t>
      </w:r>
      <w:r w:rsidRPr="008271A3">
        <w:rPr>
          <w:rFonts w:ascii="Arial" w:hAnsi="Arial" w:cs="Arial"/>
          <w:sz w:val="24"/>
          <w:szCs w:val="24"/>
        </w:rPr>
        <w:lastRenderedPageBreak/>
        <w:t>Encerramento do Convênio, as responsabilidades pela conclusão de cada um dos trabalhos e todas as demais pendências, respeitadas as atividades em curso.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DÉCIMA – RESOLUÇÃO DE CONTROVÉRSIAS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E por estarem assim justas e acordadas, as partes assinam o presente termo no idioma português e no [IDIOMA DA IES ESTRANGEIRA], de igual teor e para um só efeito.</w:t>
      </w:r>
    </w:p>
    <w:p w:rsidR="00200E53" w:rsidRPr="008271A3" w:rsidRDefault="003430E8" w:rsidP="008271A3">
      <w:pPr>
        <w:spacing w:line="360" w:lineRule="auto"/>
        <w:jc w:val="both"/>
        <w:rPr>
          <w:rFonts w:ascii="Arial" w:hAnsi="Arial" w:cs="Arial"/>
          <w:sz w:val="24"/>
          <w:szCs w:val="24"/>
        </w:rPr>
      </w:pPr>
      <w:r w:rsidRPr="008271A3">
        <w:rPr>
          <w:rFonts w:ascii="Arial" w:hAnsi="Arial" w:cs="Arial"/>
          <w:noProof/>
          <w:sz w:val="24"/>
          <w:szCs w:val="24"/>
          <w:lang w:eastAsia="pt-BR"/>
        </w:rPr>
        <mc:AlternateContent>
          <mc:Choice Requires="wps">
            <w:drawing>
              <wp:anchor distT="45720" distB="45720" distL="114300" distR="114300" simplePos="0" relativeHeight="251663360" behindDoc="0" locked="0" layoutInCell="1" allowOverlap="1" wp14:anchorId="00CBD21F" wp14:editId="2648A6A3">
                <wp:simplePos x="0" y="0"/>
                <wp:positionH relativeFrom="column">
                  <wp:posOffset>-41910</wp:posOffset>
                </wp:positionH>
                <wp:positionV relativeFrom="paragraph">
                  <wp:posOffset>1996913</wp:posOffset>
                </wp:positionV>
                <wp:extent cx="2360930" cy="1404620"/>
                <wp:effectExtent l="0" t="0" r="22225" b="1841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430E8" w:rsidRDefault="003430E8" w:rsidP="003430E8">
                            <w:pPr>
                              <w:jc w:val="center"/>
                            </w:pPr>
                            <w:r>
                              <w:t>[UNIDADE DA USP]</w:t>
                            </w:r>
                            <w:r>
                              <w:br/>
                              <w:t>UNIVERSIDADE DE SÃO PAULO</w:t>
                            </w:r>
                          </w:p>
                          <w:p w:rsidR="003430E8" w:rsidRPr="00200E53" w:rsidRDefault="003430E8" w:rsidP="003430E8">
                            <w:pPr>
                              <w:jc w:val="center"/>
                              <w:rPr>
                                <w:sz w:val="20"/>
                              </w:rPr>
                            </w:pPr>
                            <w:r>
                              <w:t>___________________________</w:t>
                            </w:r>
                            <w:r>
                              <w:br/>
                            </w:r>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CBD21F" id="_x0000_t202" coordsize="21600,21600" o:spt="202" path="m,l,21600r21600,l21600,xe">
                <v:stroke joinstyle="miter"/>
                <v:path gradientshapeok="t" o:connecttype="rect"/>
              </v:shapetype>
              <v:shape id="Caixa de Texto 2" o:spid="_x0000_s1026" type="#_x0000_t202" style="position:absolute;left:0;text-align:left;margin-left:-3.3pt;margin-top:157.2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">
                <v:textbox style="mso-fit-shape-to-text:t">
                  <w:txbxContent>
                    <w:p w:rsidR="003430E8" w:rsidRDefault="003430E8" w:rsidP="003430E8">
                      <w:pPr>
                        <w:jc w:val="center"/>
                      </w:pPr>
                      <w:r>
                        <w:t>[UNIDADE DA USP]</w:t>
                      </w:r>
                      <w:r>
                        <w:br/>
                        <w:t>UNIVERSIDADE DE SÃO PAULO</w:t>
                      </w:r>
                    </w:p>
                    <w:p w:rsidR="003430E8" w:rsidRPr="00200E53" w:rsidRDefault="003430E8" w:rsidP="003430E8">
                      <w:pPr>
                        <w:jc w:val="center"/>
                        <w:rPr>
                          <w:sz w:val="20"/>
                        </w:rPr>
                      </w:pPr>
                      <w:r>
                        <w:t>___________________________</w:t>
                      </w:r>
                      <w:r>
                        <w:br/>
                      </w:r>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4C2D779C" wp14:editId="07526A17">
                <wp:simplePos x="0" y="0"/>
                <wp:positionH relativeFrom="column">
                  <wp:posOffset>2466785</wp:posOffset>
                </wp:positionH>
                <wp:positionV relativeFrom="paragraph">
                  <wp:posOffset>288290</wp:posOffset>
                </wp:positionV>
                <wp:extent cx="2360930" cy="1404620"/>
                <wp:effectExtent l="0" t="0" r="21590" b="2032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Pr="00704C3C" w:rsidRDefault="00200E53" w:rsidP="00200E53">
                            <w:pPr>
                              <w:jc w:val="center"/>
                              <w:rPr>
                                <w:lang w:val="en-US"/>
                              </w:rPr>
                            </w:pPr>
                            <w:r w:rsidRPr="00704C3C">
                              <w:rPr>
                                <w:lang w:val="en-US"/>
                              </w:rPr>
                              <w:t>FOREIGN INSTITUTION</w:t>
                            </w:r>
                          </w:p>
                          <w:p w:rsidR="00200E53" w:rsidRPr="00704C3C" w:rsidRDefault="00200E53" w:rsidP="00200E53">
                            <w:pPr>
                              <w:jc w:val="center"/>
                              <w:rPr>
                                <w:lang w:val="en-US"/>
                              </w:rPr>
                            </w:pPr>
                            <w:r w:rsidRPr="00704C3C">
                              <w:rPr>
                                <w:lang w:val="en-US"/>
                              </w:rPr>
                              <w:t>___________________________</w:t>
                            </w:r>
                          </w:p>
                          <w:p w:rsidR="00200E53" w:rsidRPr="00704C3C" w:rsidRDefault="00200E53" w:rsidP="00200E53">
                            <w:pPr>
                              <w:jc w:val="center"/>
                              <w:rPr>
                                <w:sz w:val="20"/>
                                <w:lang w:val="en-US"/>
                              </w:rPr>
                            </w:pPr>
                            <w:r w:rsidRPr="00704C3C">
                              <w:rPr>
                                <w:sz w:val="20"/>
                                <w:lang w:val="en-US"/>
                              </w:rPr>
                              <w:t>[N</w:t>
                            </w:r>
                            <w:r w:rsidR="007F74A6" w:rsidRPr="00704C3C">
                              <w:rPr>
                                <w:sz w:val="20"/>
                                <w:lang w:val="en-US"/>
                              </w:rPr>
                              <w:t>ome</w:t>
                            </w:r>
                            <w:r w:rsidRPr="00704C3C">
                              <w:rPr>
                                <w:sz w:val="20"/>
                                <w:lang w:val="en-US"/>
                              </w:rPr>
                              <w:t>]</w:t>
                            </w:r>
                            <w:r w:rsidRPr="00704C3C">
                              <w:rPr>
                                <w:sz w:val="20"/>
                                <w:lang w:val="en-US"/>
                              </w:rPr>
                              <w:br/>
                              <w:t>[</w:t>
                            </w:r>
                            <w:proofErr w:type="spellStart"/>
                            <w:r w:rsidR="007F74A6" w:rsidRPr="00704C3C">
                              <w:rPr>
                                <w:sz w:val="20"/>
                                <w:lang w:val="en-US"/>
                              </w:rPr>
                              <w:t>Reitor</w:t>
                            </w:r>
                            <w:proofErr w:type="spellEnd"/>
                            <w:r w:rsidRPr="00704C3C">
                              <w:rPr>
                                <w:sz w:val="20"/>
                                <w:lang w:val="en-US"/>
                              </w:rPr>
                              <w:t>]</w:t>
                            </w:r>
                            <w:r w:rsidR="003430E8" w:rsidRPr="00704C3C">
                              <w:rPr>
                                <w:sz w:val="20"/>
                                <w:lang w:val="en-US"/>
                              </w:rPr>
                              <w:br/>
                            </w:r>
                            <w:r w:rsidRPr="00704C3C">
                              <w:rPr>
                                <w:sz w:val="20"/>
                                <w:lang w:val="en-US"/>
                              </w:rPr>
                              <w:b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D779C" id="_x0000_s1027" type="#_x0000_t202" style="position:absolute;left:0;text-align:left;margin-left:194.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">
                <v:textbox style="mso-fit-shape-to-text:t">
                  <w:txbxContent>
                    <w:p w:rsidR="00200E53" w:rsidRDefault="00200E53" w:rsidP="00200E53">
                      <w:pPr>
                        <w:jc w:val="center"/>
                      </w:pPr>
                      <w:r>
                        <w:t>FOREIGN INSTITUTION</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bookmarkStart w:id="1" w:name="_GoBack"/>
                      <w:bookmarkEnd w:id="1"/>
                      <w:r w:rsidR="003430E8">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7FBC9805" wp14:editId="0120E358">
                <wp:simplePos x="0" y="0"/>
                <wp:positionH relativeFrom="column">
                  <wp:posOffset>-44399</wp:posOffset>
                </wp:positionH>
                <wp:positionV relativeFrom="paragraph">
                  <wp:posOffset>285293</wp:posOffset>
                </wp:positionV>
                <wp:extent cx="2360930" cy="1404620"/>
                <wp:effectExtent l="0" t="0" r="22860"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BC9805" id="_x0000_s1028" type="#_x0000_t202" style="position:absolute;left:0;text-align:left;margin-left:-3.5pt;margin-top:22.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">
                <v:textbox style="mso-fit-shape-to-text:t">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v:textbox>
                <w10:wrap type="square"/>
              </v:shape>
            </w:pict>
          </mc:Fallback>
        </mc:AlternateContent>
      </w:r>
    </w:p>
    <w:p w:rsidR="004E65C9" w:rsidRPr="008271A3" w:rsidRDefault="004E65C9" w:rsidP="008271A3">
      <w:pPr>
        <w:spacing w:line="360" w:lineRule="auto"/>
        <w:jc w:val="both"/>
        <w:rPr>
          <w:rFonts w:ascii="Arial" w:hAnsi="Arial" w:cs="Arial"/>
          <w:sz w:val="24"/>
          <w:szCs w:val="24"/>
        </w:rPr>
      </w:pPr>
    </w:p>
    <w:p w:rsidR="008271A3" w:rsidRPr="008271A3" w:rsidRDefault="008271A3" w:rsidP="008271A3">
      <w:pPr>
        <w:spacing w:line="360" w:lineRule="auto"/>
        <w:jc w:val="both"/>
        <w:rPr>
          <w:rFonts w:ascii="Arial" w:hAnsi="Arial" w:cs="Arial"/>
          <w:sz w:val="24"/>
          <w:szCs w:val="24"/>
        </w:rPr>
      </w:pPr>
    </w:p>
    <w:sectPr w:rsidR="008271A3" w:rsidRPr="008271A3" w:rsidSect="009A07F6">
      <w:headerReference w:type="default" r:id="rId7"/>
      <w:footerReference w:type="default" r:id="rId8"/>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C0" w:rsidRDefault="00FA37C0" w:rsidP="0049470B">
      <w:pPr>
        <w:spacing w:after="0" w:line="240" w:lineRule="auto"/>
      </w:pPr>
      <w:r>
        <w:separator/>
      </w:r>
    </w:p>
  </w:endnote>
  <w:endnote w:type="continuationSeparator" w:id="0">
    <w:p w:rsidR="00FA37C0" w:rsidRDefault="00FA37C0"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685049"/>
      <w:docPartObj>
        <w:docPartGallery w:val="Page Numbers (Bottom of Page)"/>
        <w:docPartUnique/>
      </w:docPartObj>
    </w:sdtPr>
    <w:sdtEndPr/>
    <w:sdtContent>
      <w:p w:rsidR="00200E53" w:rsidRDefault="00200E53">
        <w:pPr>
          <w:pStyle w:val="Rodap"/>
          <w:jc w:val="right"/>
        </w:pPr>
        <w:r>
          <w:fldChar w:fldCharType="begin"/>
        </w:r>
        <w:r>
          <w:instrText>PAGE   \* MERGEFORMAT</w:instrText>
        </w:r>
        <w:r>
          <w:fldChar w:fldCharType="separate"/>
        </w:r>
        <w:r w:rsidR="007B655D">
          <w:rPr>
            <w:noProof/>
          </w:rPr>
          <w:t>6</w:t>
        </w:r>
        <w:r>
          <w:fldChar w:fldCharType="end"/>
        </w:r>
      </w:p>
    </w:sdtContent>
  </w:sdt>
  <w:p w:rsidR="00200E53" w:rsidRDefault="00200E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C0" w:rsidRDefault="00FA37C0" w:rsidP="0049470B">
      <w:pPr>
        <w:spacing w:after="0" w:line="240" w:lineRule="auto"/>
      </w:pPr>
      <w:r>
        <w:separator/>
      </w:r>
    </w:p>
  </w:footnote>
  <w:footnote w:type="continuationSeparator" w:id="0">
    <w:p w:rsidR="00FA37C0" w:rsidRDefault="00FA37C0" w:rsidP="0049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45DFB01E" wp14:editId="3174388E">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3F1BDE32" wp14:editId="2B27E967">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0B"/>
    <w:rsid w:val="00200E53"/>
    <w:rsid w:val="00296C40"/>
    <w:rsid w:val="00326B73"/>
    <w:rsid w:val="003430E8"/>
    <w:rsid w:val="004778DB"/>
    <w:rsid w:val="00492839"/>
    <w:rsid w:val="0049470B"/>
    <w:rsid w:val="004E65C9"/>
    <w:rsid w:val="006A1C96"/>
    <w:rsid w:val="00704C3C"/>
    <w:rsid w:val="007943FE"/>
    <w:rsid w:val="007B655D"/>
    <w:rsid w:val="007E44B2"/>
    <w:rsid w:val="007F74A6"/>
    <w:rsid w:val="008271A3"/>
    <w:rsid w:val="00843C89"/>
    <w:rsid w:val="008E0DB7"/>
    <w:rsid w:val="009A07F6"/>
    <w:rsid w:val="00A44169"/>
    <w:rsid w:val="00A5703E"/>
    <w:rsid w:val="00A71540"/>
    <w:rsid w:val="00B362C0"/>
    <w:rsid w:val="00B81CBF"/>
    <w:rsid w:val="00C270F9"/>
    <w:rsid w:val="00CE1EB3"/>
    <w:rsid w:val="00D75B70"/>
    <w:rsid w:val="00DD495E"/>
    <w:rsid w:val="00FA37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2F8F2D-07E8-463D-A76A-C34FA0BC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0E40-7711-4EB6-B615-53D0185E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1559</Words>
  <Characters>8423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PRPG-USP</dc:creator>
  <cp:keywords/>
  <dc:description/>
  <cp:lastModifiedBy>Edi Freitas</cp:lastModifiedBy>
  <cp:revision>2</cp:revision>
  <cp:lastPrinted>2016-06-24T15:18:00Z</cp:lastPrinted>
  <dcterms:created xsi:type="dcterms:W3CDTF">2017-03-27T18:05:00Z</dcterms:created>
  <dcterms:modified xsi:type="dcterms:W3CDTF">2017-03-27T18:05:00Z</dcterms:modified>
</cp:coreProperties>
</file>